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180" w:firstLine="562" w:firstLineChars="200"/>
        <w:jc w:val="both"/>
        <w:rPr>
          <w:color w:val="auto"/>
          <w:sz w:val="20"/>
          <w:szCs w:val="20"/>
        </w:rPr>
      </w:pPr>
      <w:bookmarkStart w:id="0" w:name="page1"/>
      <w:bookmarkEnd w:id="0"/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山东潍坊润丰化工股份有限公司</w:t>
      </w:r>
    </w:p>
    <w:p>
      <w:pPr>
        <w:spacing w:after="0" w:line="294" w:lineRule="exact"/>
        <w:jc w:val="both"/>
        <w:rPr>
          <w:color w:val="auto"/>
          <w:sz w:val="24"/>
          <w:szCs w:val="24"/>
        </w:rPr>
      </w:pPr>
    </w:p>
    <w:p>
      <w:pPr>
        <w:spacing w:after="0"/>
        <w:ind w:left="920" w:firstLine="562" w:firstLineChars="20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 xml:space="preserve">年产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6500</w:t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 xml:space="preserve"> 吨杀虫杀菌剂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  <w:t>4000</w:t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 xml:space="preserve"> 吨除草剂项目（一期）</w:t>
      </w:r>
    </w:p>
    <w:p>
      <w:pPr>
        <w:spacing w:after="0" w:line="294" w:lineRule="exact"/>
        <w:jc w:val="both"/>
        <w:rPr>
          <w:color w:val="auto"/>
          <w:sz w:val="24"/>
          <w:szCs w:val="24"/>
        </w:rPr>
      </w:pPr>
    </w:p>
    <w:p>
      <w:pPr>
        <w:spacing w:after="0"/>
        <w:ind w:left="1900" w:firstLine="562" w:firstLineChars="20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环境影响评价报告书征求意见稿公示</w:t>
      </w:r>
    </w:p>
    <w:p>
      <w:pPr>
        <w:spacing w:after="0" w:line="236" w:lineRule="exact"/>
        <w:rPr>
          <w:color w:val="auto"/>
          <w:sz w:val="24"/>
          <w:szCs w:val="24"/>
        </w:rPr>
      </w:pPr>
    </w:p>
    <w:p>
      <w:pPr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一、建设项目概况</w:t>
      </w:r>
    </w:p>
    <w:p>
      <w:pPr>
        <w:spacing w:after="0" w:line="159" w:lineRule="exact"/>
        <w:rPr>
          <w:color w:val="auto"/>
          <w:sz w:val="24"/>
          <w:szCs w:val="24"/>
        </w:rPr>
      </w:pPr>
    </w:p>
    <w:p>
      <w:pPr>
        <w:spacing w:after="0" w:line="370" w:lineRule="auto"/>
        <w:ind w:left="480" w:right="122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项目名称：年产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6500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吨杀虫杀菌剂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4000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吨除草剂项目（一期）</w:t>
      </w:r>
    </w:p>
    <w:p>
      <w:pPr>
        <w:spacing w:after="0" w:line="370" w:lineRule="auto"/>
        <w:ind w:left="480" w:right="12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建设性质：新建</w:t>
      </w:r>
    </w:p>
    <w:p>
      <w:pPr>
        <w:spacing w:after="0" w:line="39" w:lineRule="exact"/>
        <w:rPr>
          <w:color w:val="auto"/>
          <w:sz w:val="24"/>
          <w:szCs w:val="24"/>
        </w:rPr>
      </w:pPr>
    </w:p>
    <w:p>
      <w:pPr>
        <w:spacing w:after="0" w:line="353" w:lineRule="auto"/>
        <w:ind w:right="120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建设地址：山东潍坊滨海绿色化工园，围滩街以北、润丰路以东，山东潍坊润丰化工股份有限公司东厂区</w:t>
      </w:r>
    </w:p>
    <w:p>
      <w:pPr>
        <w:spacing w:after="0" w:line="35" w:lineRule="exact"/>
        <w:rPr>
          <w:color w:val="auto"/>
          <w:sz w:val="24"/>
          <w:szCs w:val="24"/>
        </w:rPr>
      </w:pPr>
    </w:p>
    <w:p>
      <w:pPr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二、建设单位名称和联系方式</w:t>
      </w:r>
    </w:p>
    <w:p>
      <w:pPr>
        <w:spacing w:after="0" w:line="194" w:lineRule="exact"/>
        <w:rPr>
          <w:color w:val="auto"/>
          <w:sz w:val="24"/>
          <w:szCs w:val="24"/>
        </w:rPr>
      </w:pPr>
    </w:p>
    <w:p>
      <w:pPr>
        <w:spacing w:after="0" w:line="355" w:lineRule="auto"/>
        <w:ind w:left="480" w:right="338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建设单位：山东潍坊润丰化工股份有限公司</w:t>
      </w:r>
    </w:p>
    <w:p>
      <w:pPr>
        <w:spacing w:after="0" w:line="355" w:lineRule="auto"/>
        <w:ind w:left="480" w:right="33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联系电话：栾经理 0536-5319105</w:t>
      </w:r>
    </w:p>
    <w:p>
      <w:pPr>
        <w:spacing w:after="0" w:line="33" w:lineRule="exact"/>
        <w:rPr>
          <w:color w:val="auto"/>
          <w:sz w:val="24"/>
          <w:szCs w:val="24"/>
        </w:rPr>
      </w:pPr>
    </w:p>
    <w:p>
      <w:pPr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三、环境影响报告书编制单位的名称</w:t>
      </w:r>
    </w:p>
    <w:p>
      <w:pPr>
        <w:spacing w:after="0" w:line="163" w:lineRule="exact"/>
        <w:rPr>
          <w:color w:val="auto"/>
          <w:sz w:val="24"/>
          <w:szCs w:val="24"/>
        </w:rPr>
      </w:pPr>
    </w:p>
    <w:p>
      <w:pPr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山东天成工程咨询有限公司</w:t>
      </w:r>
    </w:p>
    <w:p>
      <w:pPr>
        <w:spacing w:after="0" w:line="199" w:lineRule="exact"/>
        <w:rPr>
          <w:color w:val="auto"/>
          <w:sz w:val="24"/>
          <w:szCs w:val="24"/>
        </w:rPr>
      </w:pPr>
    </w:p>
    <w:p>
      <w:pPr>
        <w:spacing w:after="0" w:line="353" w:lineRule="auto"/>
        <w:ind w:right="240" w:firstLine="480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、环境影响报告书征求意见稿全文</w:t>
      </w:r>
    </w:p>
    <w:p>
      <w:pPr>
        <w:spacing w:after="0" w:line="31" w:lineRule="exact"/>
        <w:rPr>
          <w:color w:val="auto"/>
          <w:sz w:val="24"/>
          <w:szCs w:val="24"/>
        </w:rPr>
      </w:pPr>
    </w:p>
    <w:p>
      <w:pPr>
        <w:spacing w:after="0"/>
        <w:ind w:left="480"/>
        <w:rPr>
          <w:rFonts w:hint="default" w:eastAsia="宋体"/>
          <w:color w:val="auto"/>
          <w:sz w:val="20"/>
          <w:szCs w:val="20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</w:t>
      </w:r>
      <w:r>
        <w:rPr>
          <w:rFonts w:ascii="宋体" w:hAnsi="宋体" w:eastAsia="宋体" w:cs="宋体"/>
          <w:color w:val="auto"/>
          <w:sz w:val="24"/>
          <w:szCs w:val="24"/>
        </w:rPr>
        <w:t>）报告书征求意见稿全文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电子版：附件1</w:t>
      </w:r>
    </w:p>
    <w:p>
      <w:pPr>
        <w:spacing w:after="0" w:line="161" w:lineRule="exact"/>
        <w:rPr>
          <w:color w:val="auto"/>
          <w:sz w:val="24"/>
          <w:szCs w:val="24"/>
        </w:rPr>
      </w:pPr>
    </w:p>
    <w:p>
      <w:pPr>
        <w:numPr>
          <w:ilvl w:val="0"/>
          <w:numId w:val="1"/>
        </w:numPr>
        <w:spacing w:after="0"/>
        <w:ind w:left="48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山东潍坊润丰化工股份有限公司现场查阅纸质报告书。</w:t>
      </w:r>
    </w:p>
    <w:p>
      <w:pPr>
        <w:spacing w:after="0"/>
        <w:ind w:left="42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、公众意见表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附件2</w:t>
      </w:r>
    </w:p>
    <w:p>
      <w:pPr>
        <w:spacing w:after="0" w:line="149" w:lineRule="exact"/>
        <w:rPr>
          <w:color w:val="auto"/>
          <w:sz w:val="24"/>
          <w:szCs w:val="24"/>
        </w:rPr>
      </w:pPr>
    </w:p>
    <w:p>
      <w:pPr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六、征求意见的公众范围</w:t>
      </w:r>
    </w:p>
    <w:p>
      <w:pPr>
        <w:spacing w:after="0" w:line="98" w:lineRule="exact"/>
        <w:rPr>
          <w:color w:val="auto"/>
          <w:sz w:val="24"/>
          <w:szCs w:val="24"/>
        </w:rPr>
      </w:pPr>
    </w:p>
    <w:p>
      <w:pPr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受本项目影响的居民、村民及工作人员、行业专家及环保主管部门等。</w:t>
      </w:r>
    </w:p>
    <w:p>
      <w:pPr>
        <w:spacing w:after="0" w:line="225" w:lineRule="exact"/>
        <w:rPr>
          <w:color w:val="auto"/>
          <w:sz w:val="24"/>
          <w:szCs w:val="24"/>
        </w:rPr>
      </w:pPr>
    </w:p>
    <w:p>
      <w:pPr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七、公众提出意见表的方式和途径</w:t>
      </w:r>
    </w:p>
    <w:p>
      <w:pPr>
        <w:spacing w:after="0" w:line="161" w:lineRule="exact"/>
        <w:rPr>
          <w:color w:val="auto"/>
          <w:sz w:val="24"/>
          <w:szCs w:val="24"/>
        </w:rPr>
      </w:pPr>
    </w:p>
    <w:p>
      <w:pPr>
        <w:spacing w:after="0" w:line="371" w:lineRule="auto"/>
        <w:ind w:firstLine="48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本项目自本公告发布之日起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10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个工作日内，公众可以通过信函、电子邮件、电话、来访等多种方式向建设单位及环评单位提出意见和建议，供政府主管部门、建设单位、评价单位听取参考。</w:t>
      </w:r>
    </w:p>
    <w:p>
      <w:pPr>
        <w:spacing w:after="0" w:line="13" w:lineRule="exact"/>
        <w:rPr>
          <w:color w:val="auto"/>
          <w:sz w:val="24"/>
          <w:szCs w:val="24"/>
        </w:rPr>
      </w:pPr>
    </w:p>
    <w:p>
      <w:pPr>
        <w:tabs>
          <w:tab w:val="left" w:pos="5380"/>
        </w:tabs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环评编制单位：山东天成工程咨询有限公司</w:t>
      </w:r>
      <w:r>
        <w:rPr>
          <w:color w:val="auto"/>
          <w:sz w:val="20"/>
          <w:szCs w:val="20"/>
        </w:rPr>
        <w:tab/>
      </w:r>
      <w:r>
        <w:rPr>
          <w:rFonts w:hint="eastAsia"/>
          <w:color w:val="auto"/>
          <w:sz w:val="20"/>
          <w:szCs w:val="20"/>
          <w:lang w:val="en-US" w:eastAsia="zh-CN"/>
        </w:rPr>
        <w:t xml:space="preserve">   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联系人：毛工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18953677422</w:t>
      </w:r>
    </w:p>
    <w:p>
      <w:pPr>
        <w:spacing w:after="0" w:line="147" w:lineRule="exact"/>
        <w:rPr>
          <w:color w:val="auto"/>
          <w:sz w:val="24"/>
          <w:szCs w:val="24"/>
        </w:rPr>
      </w:pPr>
    </w:p>
    <w:p>
      <w:pPr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八、公众提出意见的起止时间</w:t>
      </w:r>
    </w:p>
    <w:p>
      <w:pPr>
        <w:spacing w:after="0" w:line="161" w:lineRule="exact"/>
        <w:rPr>
          <w:color w:val="auto"/>
          <w:sz w:val="24"/>
          <w:szCs w:val="24"/>
        </w:rPr>
      </w:pPr>
    </w:p>
    <w:p>
      <w:pPr>
        <w:spacing w:after="0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 xml:space="preserve">本次调查自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2020</w:t>
      </w:r>
      <w:r>
        <w:rPr>
          <w:rFonts w:ascii="宋体" w:hAnsi="宋体" w:eastAsia="宋体" w:cs="宋体"/>
          <w:color w:val="auto"/>
          <w:sz w:val="23"/>
          <w:szCs w:val="23"/>
        </w:rPr>
        <w:t xml:space="preserve"> 年 </w:t>
      </w:r>
      <w:r>
        <w:rPr>
          <w:rFonts w:hint="eastAsia" w:ascii="Times New Roman" w:hAnsi="Times New Roman" w:eastAsia="宋体" w:cs="Times New Roman"/>
          <w:color w:val="auto"/>
          <w:sz w:val="23"/>
          <w:szCs w:val="23"/>
          <w:lang w:val="en-US" w:eastAsia="zh-CN"/>
        </w:rPr>
        <w:t>9</w:t>
      </w:r>
      <w:r>
        <w:rPr>
          <w:rFonts w:ascii="宋体" w:hAnsi="宋体" w:eastAsia="宋体" w:cs="宋体"/>
          <w:color w:val="auto"/>
          <w:sz w:val="23"/>
          <w:szCs w:val="23"/>
        </w:rPr>
        <w:t xml:space="preserve">月 </w:t>
      </w:r>
      <w:r>
        <w:rPr>
          <w:rFonts w:hint="eastAsia" w:ascii="Times New Roman" w:hAnsi="Times New Roman" w:eastAsia="宋体" w:cs="Times New Roman"/>
          <w:color w:val="auto"/>
          <w:sz w:val="23"/>
          <w:szCs w:val="23"/>
          <w:lang w:val="en-US" w:eastAsia="zh-CN"/>
        </w:rPr>
        <w:t>2</w:t>
      </w:r>
      <w:r>
        <w:rPr>
          <w:rFonts w:ascii="宋体" w:hAnsi="宋体" w:eastAsia="宋体" w:cs="宋体"/>
          <w:color w:val="auto"/>
          <w:sz w:val="23"/>
          <w:szCs w:val="23"/>
        </w:rPr>
        <w:t xml:space="preserve"> 日至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2020</w:t>
      </w:r>
      <w:r>
        <w:rPr>
          <w:rFonts w:ascii="宋体" w:hAnsi="宋体" w:eastAsia="宋体" w:cs="宋体"/>
          <w:color w:val="auto"/>
          <w:sz w:val="23"/>
          <w:szCs w:val="23"/>
        </w:rPr>
        <w:t xml:space="preserve"> 年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9</w:t>
      </w:r>
      <w:r>
        <w:rPr>
          <w:rFonts w:ascii="宋体" w:hAnsi="宋体" w:eastAsia="宋体" w:cs="宋体"/>
          <w:color w:val="auto"/>
          <w:sz w:val="23"/>
          <w:szCs w:val="23"/>
        </w:rPr>
        <w:t xml:space="preserve"> 月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1</w:t>
      </w:r>
      <w:r>
        <w:rPr>
          <w:rFonts w:hint="eastAsia" w:ascii="Times New Roman" w:hAnsi="Times New Roman" w:eastAsia="宋体" w:cs="Times New Roman"/>
          <w:color w:val="auto"/>
          <w:sz w:val="23"/>
          <w:szCs w:val="23"/>
          <w:lang w:val="en-US" w:eastAsia="zh-CN"/>
        </w:rPr>
        <w:t>5</w:t>
      </w:r>
      <w:r>
        <w:rPr>
          <w:rFonts w:ascii="宋体" w:hAnsi="宋体" w:eastAsia="宋体" w:cs="宋体"/>
          <w:color w:val="auto"/>
          <w:sz w:val="23"/>
          <w:szCs w:val="23"/>
        </w:rPr>
        <w:t xml:space="preserve">日，共 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10</w:t>
      </w:r>
      <w:r>
        <w:rPr>
          <w:rFonts w:ascii="宋体" w:hAnsi="宋体" w:eastAsia="宋体" w:cs="宋体"/>
          <w:color w:val="auto"/>
          <w:sz w:val="23"/>
          <w:szCs w:val="23"/>
        </w:rPr>
        <w:t xml:space="preserve"> 个工作日。</w:t>
      </w:r>
    </w:p>
    <w:p>
      <w:pPr>
        <w:spacing w:after="0" w:line="176" w:lineRule="exact"/>
        <w:rPr>
          <w:color w:val="auto"/>
          <w:sz w:val="24"/>
          <w:szCs w:val="24"/>
        </w:rPr>
      </w:pPr>
    </w:p>
    <w:p>
      <w:pPr>
        <w:spacing w:after="0"/>
        <w:ind w:left="49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山东潍坊润丰化工股份有限公司</w:t>
      </w:r>
    </w:p>
    <w:p>
      <w:pPr>
        <w:spacing w:after="0" w:line="190" w:lineRule="exact"/>
        <w:rPr>
          <w:color w:val="auto"/>
          <w:sz w:val="24"/>
          <w:szCs w:val="24"/>
        </w:rPr>
      </w:pPr>
    </w:p>
    <w:p>
      <w:pPr>
        <w:spacing w:after="0"/>
        <w:ind w:left="65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2020 </w:t>
      </w:r>
      <w:r>
        <w:rPr>
          <w:rFonts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color w:val="auto"/>
          <w:sz w:val="24"/>
          <w:szCs w:val="24"/>
        </w:rPr>
        <w:t>月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bookmarkStart w:id="1" w:name="_GoBack"/>
      <w:bookmarkEnd w:id="1"/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日</w:t>
      </w:r>
    </w:p>
    <w:sectPr>
      <w:pgSz w:w="11900" w:h="16838"/>
      <w:pgMar w:top="1440" w:right="1080" w:bottom="1440" w:left="1080" w:header="0" w:footer="0" w:gutter="0"/>
      <w:cols w:equalWidth="0" w:num="1">
        <w:col w:w="8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534F9"/>
    <w:multiLevelType w:val="singleLevel"/>
    <w:tmpl w:val="89B534F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A2CA6"/>
    <w:rsid w:val="301466B9"/>
    <w:rsid w:val="35BB2095"/>
    <w:rsid w:val="37E879B9"/>
    <w:rsid w:val="4A1F05E9"/>
    <w:rsid w:val="4C201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10</TotalTime>
  <ScaleCrop>false</ScaleCrop>
  <LinksUpToDate>false</LinksUpToDate>
  <CharactersWithSpaces>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2020-09-01T08:29:00Z</dcterms:created>
  <dc:creator>Windows User</dc:creator>
  <cp:lastModifiedBy>Administrator</cp:lastModifiedBy>
  <dcterms:modified xsi:type="dcterms:W3CDTF">2020-09-01T07:51:52Z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